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F7" w:rsidRPr="00575D3E" w:rsidRDefault="00B203F7" w:rsidP="00B203F7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B203F7" w:rsidRPr="000800FE" w:rsidRDefault="00B203F7" w:rsidP="00B203F7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180FF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B203F7" w:rsidRPr="00180FFD" w:rsidRDefault="00B203F7" w:rsidP="00B203F7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180FFD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B203F7" w:rsidRPr="000800FE" w:rsidRDefault="00B203F7" w:rsidP="00B203F7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ПОПОВСКОГО</w:t>
      </w:r>
      <w:r w:rsidRPr="00180FFD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 «КОРОЧАНСКИЙ РАЙОН» </w:t>
      </w:r>
    </w:p>
    <w:p w:rsidR="00B203F7" w:rsidRPr="000800FE" w:rsidRDefault="00B203F7" w:rsidP="00B203F7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E95C0C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B203F7" w:rsidRDefault="00B203F7" w:rsidP="00B203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203F7" w:rsidRDefault="00B203F7" w:rsidP="00B203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Поповка</w:t>
      </w:r>
    </w:p>
    <w:p w:rsidR="00B203F7" w:rsidRPr="000D5352" w:rsidRDefault="00B203F7" w:rsidP="00B203F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203F7" w:rsidRPr="000D5352" w:rsidRDefault="00B203F7" w:rsidP="00B20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B203F7" w:rsidRPr="006809F6" w:rsidRDefault="00B203F7" w:rsidP="00B203F7">
      <w:pPr>
        <w:pStyle w:val="6"/>
        <w:rPr>
          <w:rFonts w:ascii="Arial" w:hAnsi="Arial" w:cs="Arial"/>
          <w:b/>
          <w:bCs/>
          <w:i w:val="0"/>
          <w:color w:val="auto"/>
        </w:rPr>
      </w:pPr>
      <w:r w:rsidRPr="006809F6">
        <w:rPr>
          <w:rFonts w:ascii="Arial" w:hAnsi="Arial" w:cs="Arial"/>
          <w:b/>
          <w:bCs/>
          <w:i w:val="0"/>
          <w:color w:val="auto"/>
        </w:rPr>
        <w:t>«</w:t>
      </w:r>
      <w:r w:rsidR="00927E6A">
        <w:rPr>
          <w:rFonts w:ascii="Arial" w:hAnsi="Arial" w:cs="Arial"/>
          <w:b/>
          <w:bCs/>
          <w:i w:val="0"/>
          <w:color w:val="auto"/>
        </w:rPr>
        <w:t>03</w:t>
      </w:r>
      <w:r w:rsidRPr="006809F6">
        <w:rPr>
          <w:rFonts w:ascii="Arial" w:hAnsi="Arial" w:cs="Arial"/>
          <w:b/>
          <w:bCs/>
          <w:i w:val="0"/>
          <w:color w:val="auto"/>
        </w:rPr>
        <w:t xml:space="preserve">» </w:t>
      </w:r>
      <w:r w:rsidR="00927E6A">
        <w:rPr>
          <w:rFonts w:ascii="Arial" w:hAnsi="Arial" w:cs="Arial"/>
          <w:b/>
          <w:bCs/>
          <w:i w:val="0"/>
          <w:color w:val="auto"/>
        </w:rPr>
        <w:t>февраля</w:t>
      </w:r>
      <w:r>
        <w:rPr>
          <w:rFonts w:ascii="Arial" w:hAnsi="Arial" w:cs="Arial"/>
          <w:b/>
          <w:bCs/>
          <w:i w:val="0"/>
          <w:color w:val="auto"/>
        </w:rPr>
        <w:t xml:space="preserve"> 202</w:t>
      </w:r>
      <w:r w:rsidR="00927E6A">
        <w:rPr>
          <w:rFonts w:ascii="Arial" w:hAnsi="Arial" w:cs="Arial"/>
          <w:b/>
          <w:bCs/>
          <w:i w:val="0"/>
          <w:color w:val="auto"/>
        </w:rPr>
        <w:t>5</w:t>
      </w:r>
      <w:r>
        <w:rPr>
          <w:rFonts w:ascii="Arial" w:hAnsi="Arial" w:cs="Arial"/>
          <w:b/>
          <w:bCs/>
          <w:i w:val="0"/>
          <w:color w:val="auto"/>
        </w:rPr>
        <w:t xml:space="preserve"> года</w:t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>
        <w:rPr>
          <w:rFonts w:ascii="Arial" w:hAnsi="Arial" w:cs="Arial"/>
          <w:b/>
          <w:bCs/>
          <w:i w:val="0"/>
          <w:color w:val="auto"/>
        </w:rPr>
        <w:tab/>
      </w:r>
      <w:r w:rsidRPr="006809F6">
        <w:rPr>
          <w:rFonts w:ascii="Arial" w:hAnsi="Arial" w:cs="Arial"/>
          <w:b/>
          <w:bCs/>
          <w:i w:val="0"/>
          <w:color w:val="auto"/>
        </w:rPr>
        <w:t xml:space="preserve">                                  </w:t>
      </w:r>
      <w:r w:rsidR="00927E6A">
        <w:rPr>
          <w:rFonts w:ascii="Arial" w:hAnsi="Arial" w:cs="Arial"/>
          <w:b/>
          <w:bCs/>
          <w:i w:val="0"/>
          <w:color w:val="auto"/>
        </w:rPr>
        <w:t xml:space="preserve">                     </w:t>
      </w:r>
      <w:r w:rsidRPr="006809F6">
        <w:rPr>
          <w:rFonts w:ascii="Arial" w:hAnsi="Arial" w:cs="Arial"/>
          <w:b/>
          <w:bCs/>
          <w:i w:val="0"/>
          <w:color w:val="auto"/>
        </w:rPr>
        <w:t xml:space="preserve">           №</w:t>
      </w:r>
      <w:r w:rsidR="00927E6A">
        <w:rPr>
          <w:rFonts w:ascii="Arial" w:hAnsi="Arial" w:cs="Arial"/>
          <w:b/>
          <w:bCs/>
          <w:i w:val="0"/>
          <w:color w:val="auto"/>
        </w:rPr>
        <w:t xml:space="preserve"> 5</w:t>
      </w: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03F7" w:rsidRDefault="00B203F7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03F7" w:rsidRDefault="00B203F7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927E6A" w:rsidRDefault="00C3344D" w:rsidP="00B203F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7E6A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ад</w:t>
      </w:r>
      <w:r w:rsidRPr="00927E6A">
        <w:rPr>
          <w:rFonts w:ascii="Times New Roman" w:eastAsia="Times New Roman" w:hAnsi="Times New Roman" w:cs="Times New Roman"/>
          <w:b/>
          <w:sz w:val="26"/>
          <w:szCs w:val="26"/>
        </w:rPr>
        <w:t>министративного</w:t>
      </w:r>
      <w:r w:rsidR="00B203F7" w:rsidRPr="00927E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7E6A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Pr="00927E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</w:t>
      </w:r>
      <w:r w:rsidR="00B203F7" w:rsidRPr="00927E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7E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Pr="00927E6A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</w:t>
      </w:r>
      <w:r w:rsidR="00B203F7" w:rsidRPr="00927E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7E6A">
        <w:rPr>
          <w:rFonts w:ascii="Times New Roman" w:hAnsi="Times New Roman" w:cs="Times New Roman"/>
          <w:b/>
          <w:sz w:val="26"/>
          <w:szCs w:val="26"/>
        </w:rPr>
        <w:t>аренды земельного участка</w:t>
      </w:r>
      <w:r w:rsidRPr="00927E6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C3344D" w:rsidRPr="00927E6A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6"/>
          <w:szCs w:val="26"/>
        </w:rPr>
      </w:pPr>
    </w:p>
    <w:p w:rsidR="00C3344D" w:rsidRPr="00927E6A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344D" w:rsidRPr="00927E6A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3344D" w:rsidRPr="00927E6A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27E6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Земельным кодексом Российской Федерации,  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927E6A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927E6A">
        <w:rPr>
          <w:rFonts w:ascii="Times New Roman" w:hAnsi="Times New Roman" w:cs="Times New Roman"/>
          <w:sz w:val="26"/>
          <w:szCs w:val="26"/>
        </w:rPr>
        <w:t xml:space="preserve">ом </w:t>
      </w:r>
      <w:r w:rsidR="00B203F7" w:rsidRPr="00927E6A">
        <w:rPr>
          <w:rFonts w:ascii="Times New Roman" w:hAnsi="Times New Roman" w:cs="Times New Roman"/>
          <w:sz w:val="26"/>
          <w:szCs w:val="26"/>
        </w:rPr>
        <w:t>Поповского</w:t>
      </w:r>
      <w:r w:rsidR="00281775" w:rsidRPr="00927E6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27E6A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области, Протеста прокуратуры Корочанского района от 09 апреля 2024 года № 2-25-2024</w:t>
      </w:r>
      <w:proofErr w:type="gramEnd"/>
      <w:r w:rsidRPr="00927E6A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</w:t>
      </w:r>
      <w:r w:rsidR="00353C69">
        <w:rPr>
          <w:rFonts w:ascii="Times New Roman" w:eastAsia="Times New Roman" w:hAnsi="Times New Roman" w:cs="Times New Roman"/>
          <w:sz w:val="26"/>
          <w:szCs w:val="26"/>
        </w:rPr>
        <w:t xml:space="preserve">Поповского сельского поселения </w:t>
      </w:r>
      <w:proofErr w:type="gramStart"/>
      <w:r w:rsidRPr="00927E6A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gramEnd"/>
      <w:r w:rsidRPr="00927E6A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C3344D" w:rsidRPr="00927E6A" w:rsidRDefault="00B203F7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</w:t>
      </w:r>
      <w:r w:rsidR="00C3344D"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административный </w:t>
      </w:r>
      <w:hyperlink w:anchor="P33" w:history="1">
        <w:r w:rsidR="00C3344D" w:rsidRPr="00927E6A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регламент</w:t>
        </w:r>
      </w:hyperlink>
      <w:r w:rsidR="00C3344D"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предоставлению муниципальной услуги «</w:t>
      </w:r>
      <w:r w:rsidR="00C3344D" w:rsidRPr="00927E6A">
        <w:rPr>
          <w:rFonts w:ascii="Times New Roman" w:hAnsi="Times New Roman" w:cs="Times New Roman"/>
          <w:sz w:val="26"/>
          <w:szCs w:val="26"/>
        </w:rPr>
        <w:t xml:space="preserve">Принятие решения о разрешении залога права аренды земельного участка» </w:t>
      </w:r>
      <w:r w:rsidR="00C3344D" w:rsidRPr="00927E6A">
        <w:rPr>
          <w:rFonts w:ascii="Times New Roman" w:eastAsia="Times New Roman" w:hAnsi="Times New Roman" w:cs="Times New Roman"/>
          <w:bCs/>
          <w:sz w:val="26"/>
          <w:szCs w:val="26"/>
        </w:rPr>
        <w:t>(прилагается)</w:t>
      </w:r>
      <w:r w:rsidR="00C3344D"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C3344D" w:rsidRPr="00927E6A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Pr="00927E6A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B203F7" w:rsidRPr="00927E6A">
        <w:rPr>
          <w:rFonts w:ascii="Times New Roman" w:hAnsi="Times New Roman" w:cs="Times New Roman"/>
          <w:sz w:val="26"/>
          <w:szCs w:val="26"/>
        </w:rPr>
        <w:t>Поповского</w:t>
      </w:r>
      <w:r w:rsidRPr="00927E6A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«Корочанский район» от  1</w:t>
      </w:r>
      <w:r w:rsidR="00B203F7" w:rsidRPr="00927E6A">
        <w:rPr>
          <w:rFonts w:ascii="Times New Roman" w:hAnsi="Times New Roman" w:cs="Times New Roman"/>
          <w:sz w:val="26"/>
          <w:szCs w:val="26"/>
        </w:rPr>
        <w:t>9</w:t>
      </w:r>
      <w:r w:rsidRPr="00927E6A">
        <w:rPr>
          <w:rFonts w:ascii="Times New Roman" w:hAnsi="Times New Roman" w:cs="Times New Roman"/>
          <w:sz w:val="26"/>
          <w:szCs w:val="26"/>
        </w:rPr>
        <w:t xml:space="preserve"> ноября 2021 года № 31 «</w:t>
      </w:r>
      <w:r w:rsidRPr="00927E6A">
        <w:rPr>
          <w:rStyle w:val="10pt"/>
          <w:b w:val="0"/>
        </w:rPr>
        <w:t xml:space="preserve">Принятие решения о разрешении залога права аренды земельного участка на территории </w:t>
      </w:r>
      <w:r w:rsidR="00B203F7" w:rsidRPr="00927E6A">
        <w:rPr>
          <w:rStyle w:val="10pt"/>
          <w:b w:val="0"/>
        </w:rPr>
        <w:t>Поповского</w:t>
      </w:r>
      <w:r w:rsidRPr="00927E6A">
        <w:rPr>
          <w:rStyle w:val="10pt"/>
          <w:b w:val="0"/>
        </w:rPr>
        <w:t xml:space="preserve"> сельского поселения</w:t>
      </w:r>
      <w:r w:rsidRPr="00927E6A">
        <w:rPr>
          <w:rFonts w:ascii="Times New Roman" w:hAnsi="Times New Roman" w:cs="Times New Roman"/>
          <w:sz w:val="26"/>
          <w:szCs w:val="26"/>
        </w:rPr>
        <w:t>».</w:t>
      </w:r>
    </w:p>
    <w:p w:rsidR="00B203F7" w:rsidRPr="00927E6A" w:rsidRDefault="00C3344D" w:rsidP="00B203F7">
      <w:pPr>
        <w:pStyle w:val="af4"/>
        <w:ind w:firstLine="709"/>
        <w:jc w:val="both"/>
        <w:rPr>
          <w:rFonts w:ascii="Times New Roman" w:hAnsi="Times New Roman"/>
          <w:sz w:val="26"/>
          <w:szCs w:val="26"/>
        </w:rPr>
      </w:pPr>
      <w:r w:rsidRPr="00927E6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B203F7" w:rsidRPr="00927E6A">
        <w:rPr>
          <w:rFonts w:ascii="Times New Roman" w:hAnsi="Times New Roman"/>
          <w:sz w:val="26"/>
          <w:szCs w:val="26"/>
        </w:rPr>
        <w:t xml:space="preserve">Обнародовать настоящее постановление в порядке, определенном Уставом Поповского сельского поселения муниципального района «Корочанский район» Белгородской области, а также разместить на официальном </w:t>
      </w:r>
      <w:r w:rsidR="00B203F7" w:rsidRPr="00927E6A">
        <w:rPr>
          <w:rFonts w:ascii="Times New Roman" w:hAnsi="Times New Roman"/>
          <w:sz w:val="26"/>
          <w:szCs w:val="26"/>
          <w:lang w:val="en-US"/>
        </w:rPr>
        <w:t>web</w:t>
      </w:r>
      <w:r w:rsidR="00B203F7" w:rsidRPr="00927E6A">
        <w:rPr>
          <w:rFonts w:ascii="Times New Roman" w:hAnsi="Times New Roman"/>
          <w:sz w:val="26"/>
          <w:szCs w:val="26"/>
        </w:rPr>
        <w:t>-сайте органов местного самоуправления Поповского сельского поселения муниципального района</w:t>
      </w:r>
      <w:r w:rsidR="00B203F7" w:rsidRPr="00927E6A">
        <w:rPr>
          <w:sz w:val="26"/>
          <w:szCs w:val="26"/>
        </w:rPr>
        <w:t xml:space="preserve"> «</w:t>
      </w:r>
      <w:r w:rsidR="00B203F7" w:rsidRPr="00927E6A">
        <w:rPr>
          <w:rFonts w:ascii="Times New Roman" w:hAnsi="Times New Roman"/>
          <w:sz w:val="26"/>
          <w:szCs w:val="26"/>
        </w:rPr>
        <w:t xml:space="preserve">Корочанский район» Белгородской области </w:t>
      </w:r>
      <w:hyperlink r:id="rId8" w:history="1">
        <w:r w:rsidR="00B203F7" w:rsidRPr="00927E6A">
          <w:rPr>
            <w:rStyle w:val="a5"/>
            <w:rFonts w:ascii="Times New Roman" w:hAnsi="Times New Roman"/>
            <w:bCs/>
            <w:sz w:val="26"/>
            <w:szCs w:val="26"/>
          </w:rPr>
          <w:t>https://popovskoe-r31.gosweb.gosuslugi.ru</w:t>
        </w:r>
      </w:hyperlink>
      <w:r w:rsidR="00B203F7" w:rsidRPr="00927E6A">
        <w:rPr>
          <w:rFonts w:ascii="Times New Roman" w:hAnsi="Times New Roman"/>
          <w:sz w:val="26"/>
          <w:szCs w:val="26"/>
        </w:rPr>
        <w:t>.</w:t>
      </w:r>
      <w:proofErr w:type="gramEnd"/>
    </w:p>
    <w:p w:rsidR="00C3344D" w:rsidRPr="00927E6A" w:rsidRDefault="00C3344D" w:rsidP="00B203F7">
      <w:pPr>
        <w:pStyle w:val="af4"/>
        <w:ind w:firstLine="709"/>
        <w:jc w:val="both"/>
        <w:rPr>
          <w:rFonts w:ascii="Times New Roman" w:hAnsi="Times New Roman"/>
          <w:sz w:val="26"/>
          <w:szCs w:val="26"/>
        </w:rPr>
      </w:pPr>
      <w:r w:rsidRPr="00927E6A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27E6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27E6A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C3344D" w:rsidRPr="00927E6A" w:rsidRDefault="00C3344D" w:rsidP="00B203F7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B203F7" w:rsidRPr="00927E6A" w:rsidRDefault="00B203F7" w:rsidP="00B203F7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B203F7" w:rsidRPr="00927E6A" w:rsidRDefault="00B203F7" w:rsidP="00B203F7">
      <w:pPr>
        <w:spacing w:after="0" w:line="240" w:lineRule="auto"/>
        <w:ind w:left="4248" w:hanging="2628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C3344D" w:rsidRPr="00927E6A" w:rsidRDefault="00927E6A" w:rsidP="00B203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Заместитель гл</w:t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>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C3344D" w:rsidRPr="00927E6A" w:rsidRDefault="00B203F7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E6A">
        <w:rPr>
          <w:rFonts w:ascii="Times New Roman" w:hAnsi="Times New Roman" w:cs="Times New Roman"/>
          <w:b/>
          <w:sz w:val="26"/>
          <w:szCs w:val="26"/>
        </w:rPr>
        <w:t>Поповского</w:t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</w:t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ab/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ab/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927E6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27E6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927E6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3344D" w:rsidRPr="00927E6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27E6A">
        <w:rPr>
          <w:rFonts w:ascii="Times New Roman" w:hAnsi="Times New Roman" w:cs="Times New Roman"/>
          <w:b/>
          <w:sz w:val="26"/>
          <w:szCs w:val="26"/>
        </w:rPr>
        <w:t>М.В. Гулевская</w:t>
      </w:r>
    </w:p>
    <w:tbl>
      <w:tblPr>
        <w:tblW w:w="0" w:type="auto"/>
        <w:tblInd w:w="4253" w:type="dxa"/>
        <w:tblLook w:val="04A0"/>
      </w:tblPr>
      <w:tblGrid>
        <w:gridCol w:w="5601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B203F7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Поповского</w:t>
            </w:r>
            <w:r w:rsidR="00C334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DF010C" w:rsidP="00927E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</w:t>
            </w:r>
            <w:r w:rsidR="00927E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927E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февраля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927E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="00927E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="00927E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r w:rsidR="00B203F7">
        <w:rPr>
          <w:rFonts w:ascii="Times New Roman" w:hAnsi="Times New Roman" w:cs="Times New Roman"/>
          <w:sz w:val="26"/>
          <w:szCs w:val="26"/>
        </w:rPr>
        <w:t>Поповского</w:t>
      </w:r>
      <w:r w:rsidR="00C3344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распространяется </w:t>
      </w:r>
      <w:r w:rsidR="007C0E5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услуги </w:t>
      </w:r>
      <w:r w:rsidR="007C0E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="007C0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B203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Поповского</w:t>
      </w:r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7E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(далее – Услуга).</w:t>
      </w:r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r w:rsidR="00B203F7">
        <w:rPr>
          <w:rFonts w:ascii="Times New Roman" w:hAnsi="Times New Roman" w:cs="Times New Roman"/>
          <w:sz w:val="26"/>
          <w:szCs w:val="26"/>
        </w:rPr>
        <w:t>Поповского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                    (далее – Администрация).</w:t>
      </w:r>
    </w:p>
    <w:p w:rsidR="00B203F7" w:rsidRPr="00B203F7" w:rsidRDefault="00B203F7" w:rsidP="00B203F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203F7">
        <w:rPr>
          <w:rFonts w:ascii="Times New Roman" w:hAnsi="Times New Roman" w:cs="Times New Roman"/>
          <w:sz w:val="26"/>
          <w:szCs w:val="26"/>
          <w:lang w:eastAsia="zh-CN"/>
        </w:rPr>
        <w:t xml:space="preserve">Местонахождение Администрации: 309225, Белгородская область, Корочанский район, </w:t>
      </w:r>
      <w:proofErr w:type="gramStart"/>
      <w:r w:rsidRPr="00B203F7">
        <w:rPr>
          <w:rFonts w:ascii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B203F7">
        <w:rPr>
          <w:rFonts w:ascii="Times New Roman" w:hAnsi="Times New Roman" w:cs="Times New Roman"/>
          <w:sz w:val="26"/>
          <w:szCs w:val="26"/>
          <w:lang w:eastAsia="zh-CN"/>
        </w:rPr>
        <w:t xml:space="preserve">. </w:t>
      </w:r>
      <w:proofErr w:type="gramStart"/>
      <w:r w:rsidRPr="00B203F7">
        <w:rPr>
          <w:rFonts w:ascii="Times New Roman" w:hAnsi="Times New Roman" w:cs="Times New Roman"/>
          <w:sz w:val="26"/>
          <w:szCs w:val="26"/>
          <w:lang w:eastAsia="zh-CN"/>
        </w:rPr>
        <w:t>Поповка</w:t>
      </w:r>
      <w:proofErr w:type="gramEnd"/>
      <w:r w:rsidRPr="00B203F7">
        <w:rPr>
          <w:rFonts w:ascii="Times New Roman" w:hAnsi="Times New Roman" w:cs="Times New Roman"/>
          <w:sz w:val="26"/>
          <w:szCs w:val="26"/>
          <w:lang w:eastAsia="zh-CN"/>
        </w:rPr>
        <w:t>, ул. Бельгия, дом 2.</w:t>
      </w:r>
    </w:p>
    <w:p w:rsidR="00B203F7" w:rsidRPr="00B203F7" w:rsidRDefault="00B203F7" w:rsidP="00B203F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203F7">
        <w:rPr>
          <w:rFonts w:ascii="Times New Roman" w:hAnsi="Times New Roman" w:cs="Times New Roman"/>
          <w:sz w:val="26"/>
          <w:szCs w:val="26"/>
          <w:lang w:eastAsia="zh-CN"/>
        </w:rPr>
        <w:t xml:space="preserve">График работы Администрации: понедельник - пятница: с 8.00 до 17.00, перерыв с </w:t>
      </w:r>
      <w:r w:rsidRPr="00B203F7">
        <w:rPr>
          <w:rFonts w:ascii="Times New Roman" w:hAnsi="Times New Roman" w:cs="Times New Roman"/>
          <w:sz w:val="26"/>
          <w:szCs w:val="26"/>
        </w:rPr>
        <w:t>12.00 до 13.48</w:t>
      </w:r>
      <w:r w:rsidRPr="00B203F7">
        <w:rPr>
          <w:rFonts w:ascii="Times New Roman" w:hAnsi="Times New Roman" w:cs="Times New Roman"/>
          <w:sz w:val="26"/>
          <w:szCs w:val="26"/>
          <w:lang w:eastAsia="zh-CN"/>
        </w:rPr>
        <w:t>, выходные - суббота и воскресенье.</w:t>
      </w:r>
    </w:p>
    <w:p w:rsidR="00B203F7" w:rsidRPr="00B203F7" w:rsidRDefault="00B203F7" w:rsidP="00B203F7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B203F7">
        <w:rPr>
          <w:rFonts w:ascii="Times New Roman" w:hAnsi="Times New Roman" w:cs="Times New Roman"/>
          <w:sz w:val="26"/>
          <w:szCs w:val="26"/>
          <w:lang w:eastAsia="zh-CN"/>
        </w:rPr>
        <w:t>Телефон главы администрации Поповского сельского поселения: 8 (47231) 5-71-37.</w:t>
      </w:r>
    </w:p>
    <w:p w:rsidR="00B203F7" w:rsidRPr="00B203F7" w:rsidRDefault="00B203F7" w:rsidP="00B203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203F7">
        <w:rPr>
          <w:rFonts w:ascii="Times New Roman" w:hAnsi="Times New Roman" w:cs="Times New Roman"/>
          <w:sz w:val="26"/>
          <w:szCs w:val="26"/>
          <w:lang w:eastAsia="zh-CN"/>
        </w:rPr>
        <w:t xml:space="preserve">Телефон специалистов Администрации: 8 (47231) 5-71-18, </w:t>
      </w:r>
      <w:r w:rsidRPr="00B203F7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9" w:history="1">
        <w:r w:rsidRPr="00B203F7">
          <w:rPr>
            <w:rStyle w:val="a5"/>
            <w:rFonts w:ascii="Times New Roman" w:hAnsi="Times New Roman" w:cs="Times New Roman"/>
            <w:sz w:val="26"/>
            <w:szCs w:val="26"/>
          </w:rPr>
          <w:t>popovka@ko.belregion.ru</w:t>
        </w:r>
      </w:hyperlink>
      <w:r w:rsidRPr="00B203F7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B203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575D3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          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F8659C" w:rsidRPr="00575D3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с 9.00 до 14.00, без перерыва, воскресенье – выходной.</w:t>
      </w:r>
    </w:p>
    <w:p w:rsidR="00F8659C" w:rsidRPr="00575D3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 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соответствующем структурном подразделении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B203F7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="00D23F22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 xml:space="preserve">инистрации </w:t>
      </w:r>
      <w:r w:rsidR="00DA7B9A" w:rsidRPr="00B203F7">
        <w:rPr>
          <w:rFonts w:ascii="Times New Roman" w:hAnsi="Times New Roman" w:cs="Times New Roman"/>
          <w:bCs/>
          <w:sz w:val="26"/>
          <w:szCs w:val="26"/>
        </w:rPr>
        <w:t>(</w:t>
      </w:r>
      <w:hyperlink r:id="rId10" w:history="1">
        <w:r w:rsidR="00B203F7" w:rsidRPr="00B203F7">
          <w:rPr>
            <w:rStyle w:val="a5"/>
            <w:rFonts w:ascii="Montserrat" w:hAnsi="Montserrat"/>
            <w:bCs/>
            <w:sz w:val="26"/>
            <w:szCs w:val="26"/>
            <w:shd w:val="clear" w:color="auto" w:fill="FFFFFF"/>
          </w:rPr>
          <w:t>https://popovskoe-r31.gosweb.gosuslugi.ru</w:t>
        </w:r>
      </w:hyperlink>
      <w:r w:rsidRPr="00B203F7">
        <w:rPr>
          <w:rFonts w:ascii="Times New Roman" w:hAnsi="Times New Roman" w:cs="Times New Roman"/>
          <w:bCs/>
          <w:sz w:val="26"/>
          <w:szCs w:val="26"/>
        </w:rPr>
        <w:t>)</w:t>
      </w:r>
      <w:r w:rsidRPr="00B203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lastRenderedPageBreak/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8C713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97B71">
        <w:rPr>
          <w:rFonts w:ascii="Times New Roman" w:hAnsi="Times New Roman" w:cs="Times New Roman"/>
          <w:sz w:val="26"/>
          <w:szCs w:val="26"/>
        </w:rPr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Способы подачи запроса о предоставлении Услуги приведены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r w:rsidR="008C713B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Pr="00797B71">
        <w:rPr>
          <w:rFonts w:ascii="Times New Roman" w:hAnsi="Times New Roman" w:cs="Times New Roman"/>
          <w:bCs/>
          <w:sz w:val="26"/>
          <w:szCs w:val="26"/>
        </w:rPr>
        <w:t>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2.11.1. При личном обращении заявителя в администрацию </w:t>
      </w:r>
      <w:r w:rsidR="00B203F7">
        <w:rPr>
          <w:rFonts w:ascii="Times New Roman" w:hAnsi="Times New Roman" w:cs="Times New Roman"/>
          <w:color w:val="000000" w:themeColor="text1"/>
          <w:sz w:val="26"/>
          <w:szCs w:val="26"/>
        </w:rPr>
        <w:t>Поповского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за приём документов проводится прием заявления и его регистрация в 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03F7">
        <w:rPr>
          <w:rFonts w:ascii="Times New Roman" w:hAnsi="Times New Roman" w:cs="Times New Roman"/>
          <w:color w:val="000000" w:themeColor="text1"/>
          <w:sz w:val="26"/>
          <w:szCs w:val="26"/>
        </w:rPr>
        <w:t>Поповского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о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 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66747">
        <w:rPr>
          <w:rFonts w:ascii="Times New Roman" w:hAnsi="Times New Roman" w:cs="Times New Roman"/>
          <w:sz w:val="26"/>
          <w:szCs w:val="26"/>
        </w:rPr>
        <w:t xml:space="preserve">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3.1.1. Настоящий раздел содержит состав, последовательность и сроки </w:t>
      </w:r>
      <w:r w:rsidRPr="000E37DB">
        <w:rPr>
          <w:rFonts w:ascii="Times New Roman" w:hAnsi="Times New Roman" w:cs="Times New Roman"/>
          <w:sz w:val="26"/>
          <w:szCs w:val="26"/>
        </w:rPr>
        <w:lastRenderedPageBreak/>
        <w:t>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3.2.4. Вариант Услуги определяется на основании признаков заявителя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="00561FF6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="00B203F7" w:rsidRPr="002B7074">
          <w:rPr>
            <w:rStyle w:val="a5"/>
            <w:rFonts w:ascii="Times New Roman" w:hAnsi="Times New Roman"/>
            <w:sz w:val="28"/>
            <w:szCs w:val="28"/>
          </w:rPr>
          <w:t>popovka@ko.belregion.ru</w:t>
        </w:r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Срок направления межведомственного запроса составляет не более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561FF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E040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680"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B203F7" w:rsidRPr="002B7074">
          <w:rPr>
            <w:rStyle w:val="a5"/>
            <w:rFonts w:ascii="Times New Roman" w:hAnsi="Times New Roman"/>
            <w:sz w:val="28"/>
            <w:szCs w:val="28"/>
          </w:rPr>
          <w:t>popovka@ko.belregion.ru</w:t>
        </w:r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5A6" w:rsidRPr="00575D3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00A4F" w:rsidRPr="00D052A0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>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№ 1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представленные заявителем документы имеют серьезные повреждения, наличие которых не позволяет однозначно истолковать их содержание, имеются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615B49" w:rsidRPr="00B203F7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5" w:history="1">
        <w:r w:rsidR="00B203F7" w:rsidRPr="002B7074">
          <w:rPr>
            <w:rStyle w:val="a5"/>
            <w:rFonts w:ascii="Times New Roman" w:hAnsi="Times New Roman"/>
            <w:sz w:val="28"/>
            <w:szCs w:val="28"/>
          </w:rPr>
          <w:t>popovka@ko.belregion.ru</w:t>
        </w:r>
      </w:hyperlink>
      <w:r w:rsidR="00B203F7" w:rsidRPr="00B203F7">
        <w:rPr>
          <w:rStyle w:val="allowtextselection"/>
          <w:rFonts w:ascii="Times New Roman" w:hAnsi="Times New Roman" w:cs="Times New Roman"/>
          <w:sz w:val="28"/>
          <w:szCs w:val="28"/>
        </w:rPr>
        <w:t>/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в соответствии с требованиями Закона № 210-ФЗ вправе представлять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            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                                 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с использованием электронной подписи и направляется в «личный кабинет» заявителя на ЕПГУ не позднее трех рабочих дней с момента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не превышающий 3 рабочих дней, и исчисляется со дня принятия решения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копию документа, в отношении которого требуется исправление опечаток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75D3E">
        <w:rPr>
          <w:rFonts w:ascii="Times New Roman" w:hAnsi="Times New Roman" w:cs="Times New Roman"/>
          <w:sz w:val="26"/>
          <w:szCs w:val="26"/>
        </w:rPr>
        <w:t>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              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7" w:history="1">
        <w:r w:rsidR="00B203F7" w:rsidRPr="002B7074">
          <w:rPr>
            <w:rStyle w:val="a5"/>
            <w:rFonts w:ascii="Times New Roman" w:hAnsi="Times New Roman"/>
            <w:sz w:val="28"/>
            <w:szCs w:val="28"/>
          </w:rPr>
          <w:t>popovka@ko.belregion.ru</w:t>
        </w:r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>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 xml:space="preserve">10 рабочих дней со дня получения документов,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                       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Pr="00575D3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и устранение нарушений прав заявителей, рассмотрение жалоб, принятие решений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3FD" w:rsidRPr="00575D3E">
        <w:rPr>
          <w:rFonts w:ascii="Times New Roman" w:hAnsi="Times New Roman" w:cs="Times New Roman"/>
          <w:sz w:val="26"/>
          <w:szCs w:val="26"/>
        </w:rPr>
        <w:t>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203F7">
        <w:rPr>
          <w:rFonts w:ascii="Times New Roman" w:hAnsi="Times New Roman" w:cs="Times New Roman"/>
          <w:sz w:val="26"/>
          <w:szCs w:val="26"/>
        </w:rPr>
        <w:t>Поповского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Корочанского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="006D25A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75D3E">
        <w:rPr>
          <w:rFonts w:ascii="Times New Roman" w:hAnsi="Times New Roman" w:cs="Times New Roman"/>
          <w:sz w:val="26"/>
          <w:szCs w:val="26"/>
        </w:rPr>
        <w:t xml:space="preserve">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>статьи 16 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B203F7" w:rsidRDefault="00602614" w:rsidP="00B203F7">
      <w:pPr>
        <w:pStyle w:val="12"/>
        <w:shd w:val="clear" w:color="auto" w:fill="auto"/>
        <w:tabs>
          <w:tab w:val="right" w:pos="0"/>
        </w:tabs>
        <w:spacing w:before="0" w:after="0" w:line="240" w:lineRule="auto"/>
      </w:pPr>
      <w:r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08750F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   </w:t>
      </w:r>
      <w:r w:rsidR="00344FDD"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на </w:t>
      </w:r>
      <w:r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08750F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</w:t>
      </w:r>
      <w:r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на официальном сайте </w:t>
      </w:r>
      <w:r w:rsidR="00344FDD" w:rsidRPr="00575D3E">
        <w:rPr>
          <w:rFonts w:ascii="Times New Roman" w:eastAsia="Times New Roman" w:hAnsi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/>
          <w:color w:val="000000"/>
          <w:sz w:val="26"/>
          <w:szCs w:val="26"/>
        </w:rPr>
        <w:t>(</w:t>
      </w:r>
      <w:hyperlink r:id="rId18" w:history="1">
        <w:r w:rsidR="00B203F7">
          <w:rPr>
            <w:rStyle w:val="a5"/>
            <w:rFonts w:ascii="Montserrat" w:hAnsi="Montserrat"/>
            <w:bCs/>
            <w:sz w:val="28"/>
            <w:szCs w:val="28"/>
          </w:rPr>
          <w:t>https://popovskoe-r31.gosweb.gosuslugi.ru</w:t>
        </w:r>
      </w:hyperlink>
      <w:r w:rsidRPr="00575D3E">
        <w:rPr>
          <w:rFonts w:ascii="Times New Roman" w:eastAsia="Times New Roman" w:hAnsi="Times New Roman"/>
          <w:color w:val="000000"/>
          <w:sz w:val="26"/>
          <w:szCs w:val="26"/>
        </w:rPr>
        <w:t>), 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Корочанского района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B203F7">
        <w:rPr>
          <w:sz w:val="26"/>
          <w:szCs w:val="26"/>
        </w:rPr>
        <w:t>Поповского</w:t>
      </w:r>
      <w:r w:rsidR="00EE4E0A">
        <w:rPr>
          <w:sz w:val="26"/>
          <w:szCs w:val="26"/>
        </w:rPr>
        <w:t xml:space="preserve"> 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9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03F7">
        <w:rPr>
          <w:rFonts w:ascii="Times New Roman" w:hAnsi="Times New Roman" w:cs="Times New Roman"/>
          <w:sz w:val="26"/>
          <w:szCs w:val="26"/>
        </w:rPr>
        <w:t>Поповского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муниципального района «Корочанский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220582" w:rsidRDefault="00220582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B203F7">
        <w:rPr>
          <w:rFonts w:ascii="Times New Roman" w:hAnsi="Times New Roman" w:cs="Times New Roman"/>
          <w:sz w:val="26"/>
          <w:szCs w:val="26"/>
        </w:rPr>
        <w:t>Поповского</w:t>
      </w:r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«Корочанский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r w:rsidR="00B203F7">
        <w:rPr>
          <w:sz w:val="26"/>
          <w:szCs w:val="26"/>
        </w:rPr>
        <w:t>Поповского</w:t>
      </w:r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4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927E6A">
      <w:headerReference w:type="default" r:id="rId2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9B" w:rsidRDefault="0093459B" w:rsidP="00A36A9A">
      <w:pPr>
        <w:spacing w:after="0" w:line="240" w:lineRule="auto"/>
      </w:pPr>
      <w:r>
        <w:separator/>
      </w:r>
    </w:p>
  </w:endnote>
  <w:endnote w:type="continuationSeparator" w:id="0">
    <w:p w:rsidR="0093459B" w:rsidRDefault="0093459B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9B" w:rsidRDefault="0093459B" w:rsidP="00A36A9A">
      <w:pPr>
        <w:spacing w:after="0" w:line="240" w:lineRule="auto"/>
      </w:pPr>
      <w:r>
        <w:separator/>
      </w:r>
    </w:p>
  </w:footnote>
  <w:footnote w:type="continuationSeparator" w:id="0">
    <w:p w:rsidR="0093459B" w:rsidRDefault="0093459B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927E6A" w:rsidRDefault="00927E6A">
        <w:pPr>
          <w:pStyle w:val="a6"/>
          <w:jc w:val="center"/>
        </w:pPr>
        <w:fldSimple w:instr=" PAGE   \* MERGEFORMAT ">
          <w:r w:rsidR="00353C69">
            <w:rPr>
              <w:noProof/>
            </w:rPr>
            <w:t>2</w:t>
          </w:r>
        </w:fldSimple>
      </w:p>
    </w:sdtContent>
  </w:sdt>
  <w:p w:rsidR="00927E6A" w:rsidRDefault="00927E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1F9A"/>
    <w:rsid w:val="001B4D58"/>
    <w:rsid w:val="001B7790"/>
    <w:rsid w:val="001B7F99"/>
    <w:rsid w:val="001C1E4B"/>
    <w:rsid w:val="001C26AF"/>
    <w:rsid w:val="001C42EB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3616"/>
    <w:rsid w:val="002A3D78"/>
    <w:rsid w:val="002A7D54"/>
    <w:rsid w:val="002C193E"/>
    <w:rsid w:val="002C273E"/>
    <w:rsid w:val="002C3024"/>
    <w:rsid w:val="002C769F"/>
    <w:rsid w:val="002D1CF7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53C69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422C"/>
    <w:rsid w:val="004B53C6"/>
    <w:rsid w:val="004B5E91"/>
    <w:rsid w:val="004C373C"/>
    <w:rsid w:val="004D723E"/>
    <w:rsid w:val="004D7506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713B"/>
    <w:rsid w:val="008D0564"/>
    <w:rsid w:val="008D26F7"/>
    <w:rsid w:val="008D3859"/>
    <w:rsid w:val="008D6CF9"/>
    <w:rsid w:val="008E14E1"/>
    <w:rsid w:val="008E2639"/>
    <w:rsid w:val="008E2692"/>
    <w:rsid w:val="008E2946"/>
    <w:rsid w:val="008E303C"/>
    <w:rsid w:val="008E5389"/>
    <w:rsid w:val="008F0B67"/>
    <w:rsid w:val="008F2670"/>
    <w:rsid w:val="00906979"/>
    <w:rsid w:val="00911A60"/>
    <w:rsid w:val="009174A0"/>
    <w:rsid w:val="00927E6A"/>
    <w:rsid w:val="0093459B"/>
    <w:rsid w:val="0093711D"/>
    <w:rsid w:val="00941F25"/>
    <w:rsid w:val="00947037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3F7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7281"/>
    <w:rsid w:val="00B9030A"/>
    <w:rsid w:val="00B916B4"/>
    <w:rsid w:val="00B924C2"/>
    <w:rsid w:val="00B97494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3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1">
    <w:name w:val="Основной текст (6)_"/>
    <w:link w:val="62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B20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llowtextselection">
    <w:name w:val="allowtextselection"/>
    <w:basedOn w:val="a0"/>
    <w:rsid w:val="00B203F7"/>
  </w:style>
  <w:style w:type="character" w:customStyle="1" w:styleId="af6">
    <w:name w:val="Основной текст_"/>
    <w:link w:val="12"/>
    <w:uiPriority w:val="99"/>
    <w:locked/>
    <w:rsid w:val="00B203F7"/>
    <w:rPr>
      <w:rFonts w:cs="Times New Roman"/>
      <w:spacing w:val="7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B203F7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ovskoe-r31.gosweb.gosuslugi.ru" TargetMode="External"/><Relationship Id="rId13" Type="http://schemas.openxmlformats.org/officeDocument/2006/relationships/hyperlink" Target="mailto:popovka@ko.belregion.ru" TargetMode="External"/><Relationship Id="rId18" Type="http://schemas.openxmlformats.org/officeDocument/2006/relationships/hyperlink" Target="https://popovskoe-r31.gosweb.gosuslugi.ru" TargetMode="External"/><Relationship Id="rId26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mailto:popovka@ko.belregion.ru" TargetMode="External"/><Relationship Id="rId25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povka@ko.belregion.ru" TargetMode="External"/><Relationship Id="rId24" Type="http://schemas.openxmlformats.org/officeDocument/2006/relationships/hyperlink" Target="consultantplus://offline/main?base=LAW;n=113704;fld=134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popovka@ko.belregion.ru" TargetMode="External"/><Relationship Id="rId23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8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0" Type="http://schemas.openxmlformats.org/officeDocument/2006/relationships/hyperlink" Target="https://popovskoe-r31.gosweb.gosuslugi.ru" TargetMode="External"/><Relationship Id="rId19" Type="http://schemas.openxmlformats.org/officeDocument/2006/relationships/hyperlink" Target="consultantplus://offline/main?base=LAW;n=113704;f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povka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7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A569-C127-4F9B-BA48-C2C4CF9D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31</Pages>
  <Words>11527</Words>
  <Characters>65705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2025-02-13T14:22:00Z</cp:lastPrinted>
  <dcterms:created xsi:type="dcterms:W3CDTF">2024-07-09T14:55:00Z</dcterms:created>
  <dcterms:modified xsi:type="dcterms:W3CDTF">2025-02-13T14:22:00Z</dcterms:modified>
</cp:coreProperties>
</file>