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A0" w:rsidRPr="003C03D3" w:rsidRDefault="005723A0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03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7B05" w:rsidRDefault="00114BD2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налоговых расходов </w:t>
      </w:r>
    </w:p>
    <w:p w:rsidR="009C2D9C" w:rsidRDefault="001006CB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B05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</w:t>
      </w:r>
      <w:r w:rsidR="00DC5E2C">
        <w:rPr>
          <w:rFonts w:ascii="Times New Roman" w:hAnsi="Times New Roman" w:cs="Times New Roman"/>
          <w:b/>
          <w:sz w:val="28"/>
          <w:szCs w:val="28"/>
        </w:rPr>
        <w:t>20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235D4" w:rsidRPr="003C03D3" w:rsidRDefault="00D235D4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0A0"/>
      </w:tblPr>
      <w:tblGrid>
        <w:gridCol w:w="576"/>
        <w:gridCol w:w="4126"/>
        <w:gridCol w:w="5221"/>
      </w:tblGrid>
      <w:tr w:rsidR="00D235D4" w:rsidRPr="00D235D4" w:rsidTr="00D235D4">
        <w:trPr>
          <w:trHeight w:val="539"/>
        </w:trPr>
        <w:tc>
          <w:tcPr>
            <w:tcW w:w="9923" w:type="dxa"/>
            <w:gridSpan w:val="3"/>
          </w:tcPr>
          <w:p w:rsidR="00D235D4" w:rsidRPr="00D235D4" w:rsidRDefault="00D235D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>1. Нормативные характеристики налоговых расходов</w:t>
            </w:r>
          </w:p>
          <w:p w:rsidR="00D235D4" w:rsidRDefault="001006CB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C0A">
              <w:rPr>
                <w:rFonts w:ascii="Times New Roman" w:hAnsi="Times New Roman"/>
                <w:sz w:val="24"/>
                <w:szCs w:val="24"/>
                <w:lang w:eastAsia="ru-RU"/>
              </w:rPr>
              <w:t>Поповского</w:t>
            </w:r>
            <w:r w:rsidR="00D235D4" w:rsidRPr="00926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5D4"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235D4" w:rsidRPr="00D235D4" w:rsidRDefault="00D235D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9C4" w:rsidRPr="00D235D4" w:rsidTr="00E24C84">
        <w:tc>
          <w:tcPr>
            <w:tcW w:w="576" w:type="dxa"/>
          </w:tcPr>
          <w:p w:rsidR="003E49C4" w:rsidRPr="00D235D4" w:rsidRDefault="003E49C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26" w:type="dxa"/>
          </w:tcPr>
          <w:p w:rsidR="003E49C4" w:rsidRPr="00D235D4" w:rsidRDefault="003E49C4" w:rsidP="00D235D4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установленные нормативными правовыми актами </w:t>
            </w:r>
            <w:r w:rsidR="001006CB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(далее - НПА поселения)</w:t>
            </w:r>
          </w:p>
        </w:tc>
        <w:tc>
          <w:tcPr>
            <w:tcW w:w="5221" w:type="dxa"/>
          </w:tcPr>
          <w:p w:rsidR="003E49C4" w:rsidRPr="00D235D4" w:rsidRDefault="003E49C4" w:rsidP="00914F12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Земельный налог физических лиц</w:t>
            </w:r>
          </w:p>
        </w:tc>
      </w:tr>
      <w:tr w:rsidR="003E49C4" w:rsidRPr="00D235D4" w:rsidTr="00147ABC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НПА поселения, их структурные единицы, которыми предусматриваются налоговые льготы, освобождения или преференции (далее - налоговые льготы)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Решение земского  собрания  </w:t>
            </w:r>
            <w:r w:rsidR="00136C51" w:rsidRPr="008A29BE">
              <w:rPr>
                <w:rFonts w:ascii="Times New Roman" w:hAnsi="Times New Roman"/>
                <w:sz w:val="24"/>
                <w:szCs w:val="24"/>
              </w:rPr>
              <w:t xml:space="preserve">Поповского </w:t>
            </w:r>
            <w:r w:rsidRPr="008A2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сельского поселения № </w:t>
            </w:r>
            <w:r w:rsidR="00136C51">
              <w:rPr>
                <w:rFonts w:ascii="Times New Roman" w:hAnsi="Times New Roman"/>
                <w:sz w:val="24"/>
                <w:szCs w:val="24"/>
              </w:rPr>
              <w:t xml:space="preserve">194 от 23 ноября </w:t>
            </w:r>
            <w:r w:rsidR="00136C51" w:rsidRPr="008A29B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года "О внесении изменений в решение земского собрания </w:t>
            </w:r>
            <w:r w:rsidR="00136C51" w:rsidRPr="00926C0A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26C0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136C51" w:rsidRPr="00926C0A">
              <w:rPr>
                <w:rFonts w:ascii="Times New Roman" w:hAnsi="Times New Roman"/>
                <w:sz w:val="24"/>
                <w:szCs w:val="24"/>
              </w:rPr>
              <w:t>18 сентября 2015 года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36C51" w:rsidRPr="00926C0A">
              <w:rPr>
                <w:rFonts w:ascii="Times New Roman" w:hAnsi="Times New Roman"/>
                <w:sz w:val="24"/>
                <w:szCs w:val="24"/>
              </w:rPr>
              <w:t>94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"Об установлении земельного налога"</w:t>
            </w:r>
          </w:p>
        </w:tc>
      </w:tr>
      <w:tr w:rsidR="003E49C4" w:rsidRPr="00D235D4" w:rsidTr="00AC64A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EA064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Категории плательщиков налогов, для которых предусмотрены налоговые льготы </w:t>
            </w:r>
          </w:p>
        </w:tc>
        <w:tc>
          <w:tcPr>
            <w:tcW w:w="5221" w:type="dxa"/>
          </w:tcPr>
          <w:p w:rsidR="003E49C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ордена Славы, ветераны и инвалиды ВОВ, инвалиды боевых действий, инвалиды 1 группы инвалидности, инвалиды с детства, дети-сироты, многодетные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ветераны боевых действий, пенсионеры, получающие пенсии, в порядке, установленном пенсионным законодательством</w:t>
            </w:r>
          </w:p>
        </w:tc>
      </w:tr>
      <w:tr w:rsidR="003E49C4" w:rsidRPr="00D235D4" w:rsidTr="00D971B8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вступления в силу положений НПА района, устанавливающих налоговые льготы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01.01.2018 г.</w:t>
            </w:r>
          </w:p>
        </w:tc>
      </w:tr>
      <w:tr w:rsidR="003E49C4" w:rsidRPr="00D235D4" w:rsidTr="00CC0632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начала действия права на налоговые льготы, предоставленные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</w:tr>
      <w:tr w:rsidR="003E49C4" w:rsidRPr="00D235D4" w:rsidTr="00F6095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предоставленных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НПА</w:t>
            </w:r>
          </w:p>
        </w:tc>
      </w:tr>
      <w:tr w:rsidR="003E49C4" w:rsidRPr="00D235D4" w:rsidTr="00C45CD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установленная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263655" w:rsidRPr="00D235D4" w:rsidTr="00D12A90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Целевые характеристики налоговых расходов </w:t>
            </w:r>
          </w:p>
          <w:p w:rsidR="00263655" w:rsidRDefault="001006CB" w:rsidP="002636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Поповского   </w:t>
            </w:r>
            <w:r w:rsidR="00263655"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63655" w:rsidRPr="00D235D4" w:rsidRDefault="00263655" w:rsidP="00263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A71DA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Наименование налоговых льгот</w:t>
            </w:r>
          </w:p>
        </w:tc>
        <w:tc>
          <w:tcPr>
            <w:tcW w:w="5221" w:type="dxa"/>
          </w:tcPr>
          <w:p w:rsidR="003E49C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свобождение от уплаты налога</w:t>
            </w:r>
          </w:p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налога на 25%</w:t>
            </w:r>
          </w:p>
        </w:tc>
      </w:tr>
      <w:tr w:rsidR="003E49C4" w:rsidRPr="00D235D4" w:rsidTr="002C521B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</w:tr>
      <w:tr w:rsidR="003E49C4" w:rsidRPr="00D235D4" w:rsidTr="004006B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Цели предоставления налоговых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льгот, установленных НПА поселения</w:t>
            </w:r>
          </w:p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жизни</w:t>
            </w:r>
          </w:p>
        </w:tc>
      </w:tr>
      <w:tr w:rsidR="003E49C4" w:rsidRPr="00D235D4" w:rsidTr="00C719E5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Полное освобождение от уплаты налога в отношении одного земельного участка, предназначенного для индивидуального жилищного строительства или личного подсобного хозяйства, на котором расположен жилой дом, право собственности на который зарегистрировано в установленном порядке, не используемого налогоплательщиком в предпринимательской деятельности</w:t>
            </w:r>
          </w:p>
        </w:tc>
      </w:tr>
      <w:tr w:rsidR="003E49C4" w:rsidRPr="00D235D4" w:rsidTr="009E538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0.3%</w:t>
            </w:r>
          </w:p>
        </w:tc>
      </w:tr>
      <w:tr w:rsidR="003E49C4" w:rsidRPr="00D235D4" w:rsidTr="0012482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1006CB">
              <w:rPr>
                <w:rFonts w:ascii="Times New Roman" w:hAnsi="Times New Roman"/>
                <w:sz w:val="24"/>
                <w:szCs w:val="24"/>
              </w:rPr>
              <w:t xml:space="preserve">Поповского  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3961E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муниципальной программы </w:t>
            </w:r>
            <w:r w:rsidR="001006CB">
              <w:rPr>
                <w:rFonts w:ascii="Times New Roman" w:hAnsi="Times New Roman"/>
                <w:sz w:val="24"/>
                <w:szCs w:val="24"/>
              </w:rPr>
              <w:t xml:space="preserve">Поповского сельского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поселения, в рамках которых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49C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C62134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1006CB">
              <w:rPr>
                <w:rFonts w:ascii="Times New Roman" w:hAnsi="Times New Roman"/>
                <w:sz w:val="24"/>
                <w:szCs w:val="24"/>
              </w:rPr>
              <w:t xml:space="preserve">Поповского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и их структурных элементов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Повышение качества жизни</w:t>
            </w:r>
          </w:p>
        </w:tc>
      </w:tr>
      <w:tr w:rsidR="003E49C4" w:rsidRPr="00D235D4" w:rsidTr="00FB27D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Значения, показателей (индикаторов) достижения целей предоставления налогового расхода, в том числе показатели муниципальной программы </w:t>
            </w:r>
            <w:r w:rsidR="00197B05">
              <w:rPr>
                <w:rFonts w:ascii="Times New Roman" w:hAnsi="Times New Roman"/>
                <w:sz w:val="24"/>
                <w:szCs w:val="24"/>
              </w:rPr>
              <w:t xml:space="preserve">Поповского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и их структурных элементов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55" w:rsidRPr="00D235D4" w:rsidTr="00F11CCC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  <w:p w:rsidR="00263655" w:rsidRDefault="00263655" w:rsidP="002636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0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Поповского </w:t>
            </w: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63655" w:rsidRDefault="00263655" w:rsidP="00263655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9C4" w:rsidRPr="00D235D4" w:rsidTr="009D1E9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6" w:type="dxa"/>
          </w:tcPr>
          <w:p w:rsidR="003E49C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Объем налоговых льгот, предоставленных для плательщиков налогов в соответствии с НПА района, за отчетный год и за год, предшествующий отчетному году (тыс</w:t>
            </w:r>
            <w:proofErr w:type="gramStart"/>
            <w:r w:rsidRPr="00D235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35D4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  <w:p w:rsidR="001006CB" w:rsidRPr="00D235D4" w:rsidRDefault="001006CB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201</w:t>
            </w:r>
            <w:r w:rsidR="00DC5E2C">
              <w:rPr>
                <w:rFonts w:ascii="Times New Roman" w:hAnsi="Times New Roman"/>
                <w:sz w:val="24"/>
                <w:szCs w:val="24"/>
              </w:rPr>
              <w:t>9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DC5E2C">
              <w:rPr>
                <w:rFonts w:ascii="Times New Roman" w:hAnsi="Times New Roman"/>
                <w:sz w:val="24"/>
                <w:szCs w:val="24"/>
              </w:rPr>
              <w:t>5</w:t>
            </w:r>
            <w:r w:rsidR="001006CB">
              <w:rPr>
                <w:rFonts w:ascii="Times New Roman" w:hAnsi="Times New Roman"/>
                <w:sz w:val="24"/>
                <w:szCs w:val="24"/>
              </w:rPr>
              <w:t>,0тыс. руб.</w:t>
            </w:r>
          </w:p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20</w:t>
            </w:r>
            <w:r w:rsidR="00DC5E2C">
              <w:rPr>
                <w:rFonts w:ascii="Times New Roman" w:hAnsi="Times New Roman"/>
                <w:sz w:val="24"/>
                <w:szCs w:val="24"/>
              </w:rPr>
              <w:t>20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E2C">
              <w:rPr>
                <w:rFonts w:ascii="Times New Roman" w:hAnsi="Times New Roman"/>
                <w:sz w:val="24"/>
                <w:szCs w:val="24"/>
              </w:rPr>
              <w:t>3</w:t>
            </w:r>
            <w:r w:rsidR="001006CB">
              <w:rPr>
                <w:rFonts w:ascii="Times New Roman" w:hAnsi="Times New Roman"/>
                <w:sz w:val="24"/>
                <w:szCs w:val="24"/>
              </w:rPr>
              <w:t>,0тыс.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0663C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Оценка объема представленных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805E41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налоговой льготы, освобождения и иной преференции (единиц)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201</w:t>
            </w:r>
            <w:r w:rsidR="00DC5E2C">
              <w:rPr>
                <w:rFonts w:ascii="Times New Roman" w:hAnsi="Times New Roman"/>
                <w:sz w:val="24"/>
                <w:szCs w:val="24"/>
              </w:rPr>
              <w:t>9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DC5E2C">
              <w:rPr>
                <w:rFonts w:ascii="Times New Roman" w:hAnsi="Times New Roman"/>
                <w:sz w:val="24"/>
                <w:szCs w:val="24"/>
              </w:rPr>
              <w:t>14</w:t>
            </w:r>
            <w:r w:rsidR="001006C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3E49C4" w:rsidRPr="00D235D4" w:rsidRDefault="001006CB" w:rsidP="00DC5E2C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3E49C4">
              <w:rPr>
                <w:rFonts w:ascii="Times New Roman" w:hAnsi="Times New Roman"/>
                <w:sz w:val="24"/>
                <w:szCs w:val="24"/>
              </w:rPr>
              <w:t>20</w:t>
            </w:r>
            <w:r w:rsidR="00DC5E2C">
              <w:rPr>
                <w:rFonts w:ascii="Times New Roman" w:hAnsi="Times New Roman"/>
                <w:sz w:val="24"/>
                <w:szCs w:val="24"/>
              </w:rPr>
              <w:t>20</w:t>
            </w:r>
            <w:r w:rsidR="003E49C4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  <w:r w:rsidR="00DC5E2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3E49C4" w:rsidRPr="00D235D4" w:rsidTr="00144CF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B26915" w:rsidRPr="00926C0A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плательщиками налогов, имеющими право на налоговые льготы, освобождения и иной преференции, установленные НПА (тыс. рублей)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C153D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090380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налогоплательщиками, имеющими право на налоговые льготы, за 6 лет, предшествующих отчетному финансовому году (тыс.рублей)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A15F2A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эффективен</w:t>
            </w:r>
          </w:p>
        </w:tc>
      </w:tr>
    </w:tbl>
    <w:p w:rsidR="005723A0" w:rsidRDefault="005723A0" w:rsidP="0057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8D1" w:rsidRDefault="005723A0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эффективности</w:t>
      </w:r>
      <w:r w:rsidR="005428D1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E10FCF" w:rsidRPr="00926C0A">
        <w:rPr>
          <w:rFonts w:ascii="Times New Roman" w:hAnsi="Times New Roman" w:cs="Times New Roman"/>
          <w:sz w:val="28"/>
          <w:szCs w:val="28"/>
        </w:rPr>
        <w:t>Поповского</w:t>
      </w:r>
      <w:r w:rsidR="005428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A29BE">
        <w:rPr>
          <w:rFonts w:ascii="Times New Roman" w:hAnsi="Times New Roman" w:cs="Times New Roman"/>
          <w:sz w:val="28"/>
          <w:szCs w:val="28"/>
        </w:rPr>
        <w:t xml:space="preserve"> </w:t>
      </w:r>
      <w:r w:rsidR="005428D1">
        <w:rPr>
          <w:rFonts w:ascii="Times New Roman" w:hAnsi="Times New Roman" w:cs="Times New Roman"/>
          <w:sz w:val="28"/>
          <w:szCs w:val="28"/>
        </w:rPr>
        <w:t xml:space="preserve"> за</w:t>
      </w:r>
      <w:r w:rsidR="008A29BE">
        <w:rPr>
          <w:rFonts w:ascii="Times New Roman" w:hAnsi="Times New Roman" w:cs="Times New Roman"/>
          <w:sz w:val="28"/>
          <w:szCs w:val="28"/>
        </w:rPr>
        <w:t xml:space="preserve"> </w:t>
      </w:r>
      <w:r w:rsidR="005428D1">
        <w:rPr>
          <w:rFonts w:ascii="Times New Roman" w:hAnsi="Times New Roman" w:cs="Times New Roman"/>
          <w:sz w:val="28"/>
          <w:szCs w:val="28"/>
        </w:rPr>
        <w:t xml:space="preserve"> 20</w:t>
      </w:r>
      <w:r w:rsidR="00EE6D95">
        <w:rPr>
          <w:rFonts w:ascii="Times New Roman" w:hAnsi="Times New Roman" w:cs="Times New Roman"/>
          <w:sz w:val="28"/>
          <w:szCs w:val="28"/>
        </w:rPr>
        <w:t>20</w:t>
      </w:r>
      <w:r w:rsidR="005428D1">
        <w:rPr>
          <w:rFonts w:ascii="Times New Roman" w:hAnsi="Times New Roman" w:cs="Times New Roman"/>
          <w:sz w:val="28"/>
          <w:szCs w:val="28"/>
        </w:rPr>
        <w:t xml:space="preserve"> год проведена</w:t>
      </w:r>
      <w:r w:rsidR="008A29BE">
        <w:rPr>
          <w:rFonts w:ascii="Times New Roman" w:hAnsi="Times New Roman" w:cs="Times New Roman"/>
          <w:sz w:val="28"/>
          <w:szCs w:val="28"/>
        </w:rPr>
        <w:t xml:space="preserve"> </w:t>
      </w:r>
      <w:r w:rsidR="005428D1">
        <w:rPr>
          <w:rFonts w:ascii="Times New Roman" w:hAnsi="Times New Roman" w:cs="Times New Roman"/>
          <w:sz w:val="28"/>
          <w:szCs w:val="28"/>
        </w:rPr>
        <w:t xml:space="preserve"> в соответствии  с основными положениями постановления Правительства Российской Федерации от 22.06.201</w:t>
      </w:r>
      <w:r w:rsidR="008A29BE">
        <w:rPr>
          <w:rFonts w:ascii="Times New Roman" w:hAnsi="Times New Roman" w:cs="Times New Roman"/>
          <w:sz w:val="28"/>
          <w:szCs w:val="28"/>
        </w:rPr>
        <w:t xml:space="preserve">9 г. № 796 «Об общих требованиях  </w:t>
      </w:r>
      <w:r w:rsidR="005428D1">
        <w:rPr>
          <w:rFonts w:ascii="Times New Roman" w:hAnsi="Times New Roman" w:cs="Times New Roman"/>
          <w:sz w:val="28"/>
          <w:szCs w:val="28"/>
        </w:rPr>
        <w:t>к оценке налоговых расходов субъектов Российской</w:t>
      </w:r>
      <w:r w:rsidR="008A29BE">
        <w:rPr>
          <w:rFonts w:ascii="Times New Roman" w:hAnsi="Times New Roman" w:cs="Times New Roman"/>
          <w:sz w:val="28"/>
          <w:szCs w:val="28"/>
        </w:rPr>
        <w:t xml:space="preserve"> </w:t>
      </w:r>
      <w:r w:rsidR="005428D1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 и</w:t>
      </w:r>
      <w:r w:rsidR="008A29BE">
        <w:rPr>
          <w:rFonts w:ascii="Times New Roman" w:hAnsi="Times New Roman" w:cs="Times New Roman"/>
          <w:sz w:val="28"/>
          <w:szCs w:val="28"/>
        </w:rPr>
        <w:t>,</w:t>
      </w:r>
      <w:r w:rsidR="005428D1">
        <w:rPr>
          <w:rFonts w:ascii="Times New Roman" w:hAnsi="Times New Roman" w:cs="Times New Roman"/>
          <w:sz w:val="28"/>
          <w:szCs w:val="28"/>
        </w:rPr>
        <w:t xml:space="preserve"> согласно Порядку, утвержденному постановлением администрации  </w:t>
      </w:r>
      <w:r w:rsidR="00E10FCF" w:rsidRPr="00926C0A">
        <w:rPr>
          <w:rFonts w:ascii="Times New Roman" w:hAnsi="Times New Roman" w:cs="Times New Roman"/>
          <w:sz w:val="28"/>
          <w:szCs w:val="28"/>
        </w:rPr>
        <w:t>Поповского</w:t>
      </w:r>
      <w:r w:rsidR="005428D1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8A29BE">
        <w:rPr>
          <w:rFonts w:ascii="Times New Roman" w:hAnsi="Times New Roman" w:cs="Times New Roman"/>
          <w:sz w:val="28"/>
          <w:szCs w:val="28"/>
        </w:rPr>
        <w:t xml:space="preserve"> </w:t>
      </w:r>
      <w:r w:rsidR="00DF6B37">
        <w:rPr>
          <w:rFonts w:ascii="Times New Roman" w:hAnsi="Times New Roman" w:cs="Times New Roman"/>
          <w:sz w:val="28"/>
          <w:szCs w:val="28"/>
        </w:rPr>
        <w:t>12 февраля 2020</w:t>
      </w:r>
      <w:r w:rsidR="005428D1">
        <w:rPr>
          <w:rFonts w:ascii="Times New Roman" w:hAnsi="Times New Roman" w:cs="Times New Roman"/>
          <w:sz w:val="28"/>
          <w:szCs w:val="28"/>
        </w:rPr>
        <w:t xml:space="preserve"> г.</w:t>
      </w:r>
      <w:r w:rsidR="008A29BE">
        <w:rPr>
          <w:rFonts w:ascii="Times New Roman" w:hAnsi="Times New Roman" w:cs="Times New Roman"/>
          <w:sz w:val="28"/>
          <w:szCs w:val="28"/>
        </w:rPr>
        <w:t>,</w:t>
      </w:r>
      <w:r w:rsidR="005428D1">
        <w:rPr>
          <w:rFonts w:ascii="Times New Roman" w:hAnsi="Times New Roman" w:cs="Times New Roman"/>
          <w:sz w:val="28"/>
          <w:szCs w:val="28"/>
        </w:rPr>
        <w:t xml:space="preserve"> №</w:t>
      </w:r>
      <w:r w:rsidR="00D9533E">
        <w:rPr>
          <w:rFonts w:ascii="Times New Roman" w:hAnsi="Times New Roman" w:cs="Times New Roman"/>
          <w:sz w:val="28"/>
          <w:szCs w:val="28"/>
        </w:rPr>
        <w:t>5</w:t>
      </w:r>
      <w:r w:rsidR="005428D1">
        <w:rPr>
          <w:rFonts w:ascii="Times New Roman" w:hAnsi="Times New Roman" w:cs="Times New Roman"/>
          <w:sz w:val="28"/>
          <w:szCs w:val="28"/>
        </w:rPr>
        <w:t xml:space="preserve"> «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5428D1" w:rsidRPr="00542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>Порядка формирования</w:t>
      </w:r>
      <w:r w:rsidR="008A2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 перечня налоговых расходов </w:t>
      </w:r>
      <w:r w:rsidR="00E10FCF" w:rsidRPr="00926C0A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оценки налого</w:t>
      </w:r>
      <w:r w:rsidR="00E10FCF">
        <w:rPr>
          <w:rFonts w:ascii="Times New Roman" w:hAnsi="Times New Roman" w:cs="Times New Roman"/>
          <w:bCs/>
          <w:sz w:val="28"/>
          <w:szCs w:val="28"/>
        </w:rPr>
        <w:t xml:space="preserve">вых расходов </w:t>
      </w:r>
      <w:r w:rsidR="00E10FCF" w:rsidRPr="00926C0A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</w:t>
      </w:r>
      <w:r w:rsidR="00234366"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234366" w:rsidRDefault="00234366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оценки налоговых расходов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использовались данные  МРИ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ФНС России № 7 по Белгородской области.</w:t>
      </w:r>
    </w:p>
    <w:p w:rsidR="003141DC" w:rsidRDefault="003141DC" w:rsidP="00C875AA">
      <w:pPr>
        <w:pStyle w:val="3"/>
        <w:shd w:val="clear" w:color="auto" w:fill="auto"/>
        <w:spacing w:line="240" w:lineRule="auto"/>
        <w:ind w:right="20" w:firstLine="56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3141DC" w:rsidRPr="002F7D48" w:rsidRDefault="003141DC" w:rsidP="00C875AA">
      <w:pPr>
        <w:spacing w:after="0"/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В 20</w:t>
      </w:r>
      <w:r w:rsidR="00DC5E2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на территории </w:t>
      </w:r>
      <w:r w:rsidR="00A978F2">
        <w:rPr>
          <w:rFonts w:ascii="Times New Roman" w:hAnsi="Times New Roman" w:cs="Times New Roman"/>
          <w:bCs/>
          <w:sz w:val="28"/>
          <w:szCs w:val="28"/>
        </w:rPr>
        <w:t xml:space="preserve">Поповского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действовали 2 вида </w:t>
      </w:r>
      <w:r w:rsidR="00B553FC">
        <w:rPr>
          <w:rFonts w:ascii="Times New Roman" w:hAnsi="Times New Roman" w:cs="Times New Roman"/>
          <w:bCs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были установлены решением земского собрания </w:t>
      </w:r>
      <w:r w:rsidR="00197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380" w:rsidRPr="00926C0A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="00197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2F7D48">
        <w:rPr>
          <w:rFonts w:ascii="Times New Roman" w:hAnsi="Times New Roman" w:cs="Times New Roman"/>
          <w:bCs/>
          <w:sz w:val="28"/>
          <w:szCs w:val="28"/>
        </w:rPr>
        <w:t xml:space="preserve">23 ноября 2017 г.  </w:t>
      </w:r>
      <w:r w:rsidR="00D95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D95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D48">
        <w:rPr>
          <w:rFonts w:ascii="Times New Roman" w:hAnsi="Times New Roman" w:cs="Times New Roman"/>
          <w:bCs/>
          <w:sz w:val="28"/>
          <w:szCs w:val="28"/>
        </w:rPr>
        <w:t>194</w:t>
      </w:r>
      <w:r w:rsidR="00197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D48" w:rsidRPr="002F7D48">
        <w:rPr>
          <w:rFonts w:ascii="Times New Roman" w:hAnsi="Times New Roman"/>
          <w:sz w:val="28"/>
          <w:szCs w:val="28"/>
        </w:rPr>
        <w:t xml:space="preserve">"О внесении изменений в решение земского собрания </w:t>
      </w:r>
      <w:r w:rsidR="002F7D48" w:rsidRPr="00926C0A">
        <w:rPr>
          <w:rFonts w:ascii="Times New Roman" w:hAnsi="Times New Roman"/>
          <w:sz w:val="28"/>
          <w:szCs w:val="28"/>
        </w:rPr>
        <w:t>Поповского</w:t>
      </w:r>
      <w:r w:rsidR="002F7D48" w:rsidRPr="002F7D48">
        <w:rPr>
          <w:rFonts w:ascii="Times New Roman" w:hAnsi="Times New Roman"/>
          <w:sz w:val="28"/>
          <w:szCs w:val="28"/>
        </w:rPr>
        <w:t xml:space="preserve"> сельского поселения от  </w:t>
      </w:r>
      <w:r w:rsidR="002F7D48" w:rsidRPr="00926C0A">
        <w:rPr>
          <w:rFonts w:ascii="Times New Roman" w:hAnsi="Times New Roman"/>
          <w:sz w:val="28"/>
          <w:szCs w:val="28"/>
        </w:rPr>
        <w:t>18 сентября 2015 года № 94"</w:t>
      </w:r>
      <w:r w:rsidR="002F7D48" w:rsidRPr="002F7D48">
        <w:rPr>
          <w:rFonts w:ascii="Times New Roman" w:hAnsi="Times New Roman"/>
          <w:sz w:val="28"/>
          <w:szCs w:val="28"/>
        </w:rPr>
        <w:t>Об установлении земельного налога"</w:t>
      </w:r>
      <w:proofErr w:type="gramEnd"/>
    </w:p>
    <w:p w:rsidR="003141DC" w:rsidRDefault="003141DC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освобождение от уплаты земельного налога Героев Советского Союза, Героев РФ, ветеранов и инвалидов ВОВ, инвалидов детства, инвалидов 1 группы, многодетные семьи, детей сирот;</w:t>
      </w:r>
    </w:p>
    <w:p w:rsidR="003141DC" w:rsidRDefault="003141DC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снижение суммы налога на 25% - ветеранам боевых действий, пенсионерам.</w:t>
      </w:r>
    </w:p>
    <w:p w:rsidR="00B553FC" w:rsidRPr="00ED22B2" w:rsidRDefault="00B553FC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B553FC" w:rsidRPr="00ED22B2" w:rsidRDefault="00B553FC" w:rsidP="00C875AA">
      <w:pPr>
        <w:pStyle w:val="3"/>
        <w:shd w:val="clear" w:color="auto" w:fill="auto"/>
        <w:spacing w:line="322" w:lineRule="exact"/>
        <w:ind w:left="12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B553FC" w:rsidRDefault="00B553FC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51080A" w:rsidRDefault="0051080A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налогового расхода за 5-летний период проанализировать невозможно ввиду действия льготы с 1 января 2018 года.</w:t>
      </w:r>
    </w:p>
    <w:p w:rsidR="0051080A" w:rsidRPr="00ED22B2" w:rsidRDefault="0051080A" w:rsidP="00C875AA">
      <w:pPr>
        <w:pStyle w:val="Bodytext50"/>
        <w:shd w:val="clear" w:color="auto" w:fill="auto"/>
        <w:spacing w:after="180"/>
        <w:ind w:left="40" w:right="20" w:firstLine="720"/>
        <w:rPr>
          <w:sz w:val="28"/>
          <w:szCs w:val="28"/>
        </w:rPr>
      </w:pPr>
      <w:r w:rsidRPr="003C03D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220968" w:rsidRPr="00926C0A">
        <w:rPr>
          <w:sz w:val="28"/>
          <w:szCs w:val="28"/>
        </w:rPr>
        <w:t>Поповского</w:t>
      </w:r>
      <w:r>
        <w:rPr>
          <w:sz w:val="28"/>
          <w:szCs w:val="28"/>
        </w:rPr>
        <w:t xml:space="preserve"> сельского поселения</w:t>
      </w:r>
      <w:r w:rsidRPr="00ED22B2">
        <w:rPr>
          <w:sz w:val="28"/>
          <w:szCs w:val="28"/>
        </w:rPr>
        <w:t xml:space="preserve"> по повышению уровня и качества жизни отдельных категорий граждан, не оказывает отрицательного влияния на экономическое развитие </w:t>
      </w:r>
      <w:r w:rsidR="00220968" w:rsidRPr="00926C0A">
        <w:rPr>
          <w:sz w:val="28"/>
          <w:szCs w:val="28"/>
        </w:rPr>
        <w:t>Поповского</w:t>
      </w:r>
      <w:r w:rsidRPr="00ED22B2">
        <w:rPr>
          <w:sz w:val="28"/>
          <w:szCs w:val="28"/>
        </w:rPr>
        <w:t xml:space="preserve"> сельского поселения, его действие в 20</w:t>
      </w:r>
      <w:r w:rsidR="00DC5E2C"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 признано эффективным.</w:t>
      </w:r>
    </w:p>
    <w:p w:rsidR="00FD683A" w:rsidRDefault="00FD683A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</w:p>
    <w:p w:rsidR="00FD683A" w:rsidRDefault="00FD683A" w:rsidP="00FD683A"/>
    <w:p w:rsidR="00FD683A" w:rsidRDefault="00FD683A" w:rsidP="00FD683A">
      <w:pPr>
        <w:rPr>
          <w:rFonts w:ascii="Times New Roman" w:hAnsi="Times New Roman" w:cs="Times New Roman"/>
          <w:sz w:val="28"/>
          <w:szCs w:val="28"/>
        </w:rPr>
      </w:pPr>
      <w:r w:rsidRPr="00FD683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1080A" w:rsidRPr="00FD683A" w:rsidRDefault="00FD683A" w:rsidP="00FD683A">
      <w:pPr>
        <w:rPr>
          <w:rFonts w:ascii="Times New Roman" w:hAnsi="Times New Roman" w:cs="Times New Roman"/>
          <w:sz w:val="28"/>
          <w:szCs w:val="28"/>
        </w:rPr>
      </w:pPr>
      <w:r w:rsidRPr="00FD683A">
        <w:rPr>
          <w:rFonts w:ascii="Times New Roman" w:hAnsi="Times New Roman" w:cs="Times New Roman"/>
          <w:sz w:val="28"/>
          <w:szCs w:val="28"/>
        </w:rPr>
        <w:t>Поповского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Л.А.Еремина</w:t>
      </w:r>
    </w:p>
    <w:sectPr w:rsidR="0051080A" w:rsidRPr="00FD683A" w:rsidSect="002C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6149"/>
    <w:multiLevelType w:val="hybridMultilevel"/>
    <w:tmpl w:val="474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3A0"/>
    <w:rsid w:val="000126AB"/>
    <w:rsid w:val="00020407"/>
    <w:rsid w:val="000437D5"/>
    <w:rsid w:val="00046AF5"/>
    <w:rsid w:val="00056298"/>
    <w:rsid w:val="00061F39"/>
    <w:rsid w:val="000647F9"/>
    <w:rsid w:val="00077020"/>
    <w:rsid w:val="000842CE"/>
    <w:rsid w:val="00090380"/>
    <w:rsid w:val="000A23B5"/>
    <w:rsid w:val="000A3D13"/>
    <w:rsid w:val="000A4A54"/>
    <w:rsid w:val="000A6F49"/>
    <w:rsid w:val="000B0584"/>
    <w:rsid w:val="000B1658"/>
    <w:rsid w:val="000C1D5B"/>
    <w:rsid w:val="000C28E8"/>
    <w:rsid w:val="000C57A0"/>
    <w:rsid w:val="000D1639"/>
    <w:rsid w:val="000D34F6"/>
    <w:rsid w:val="000E71B6"/>
    <w:rsid w:val="000F6DA9"/>
    <w:rsid w:val="001006CB"/>
    <w:rsid w:val="00110712"/>
    <w:rsid w:val="00114BD2"/>
    <w:rsid w:val="00114D73"/>
    <w:rsid w:val="001332F4"/>
    <w:rsid w:val="00136172"/>
    <w:rsid w:val="00136C51"/>
    <w:rsid w:val="00145897"/>
    <w:rsid w:val="00151DD1"/>
    <w:rsid w:val="00152D34"/>
    <w:rsid w:val="00163BEB"/>
    <w:rsid w:val="00167DD1"/>
    <w:rsid w:val="00181F6C"/>
    <w:rsid w:val="0018237A"/>
    <w:rsid w:val="001849E9"/>
    <w:rsid w:val="001875EA"/>
    <w:rsid w:val="00190E5C"/>
    <w:rsid w:val="001963ED"/>
    <w:rsid w:val="00197B05"/>
    <w:rsid w:val="001A6A2E"/>
    <w:rsid w:val="001A7CE4"/>
    <w:rsid w:val="001B1BF3"/>
    <w:rsid w:val="001B363D"/>
    <w:rsid w:val="001C226F"/>
    <w:rsid w:val="001C48EA"/>
    <w:rsid w:val="001D2B9E"/>
    <w:rsid w:val="001E1F3F"/>
    <w:rsid w:val="001E59A7"/>
    <w:rsid w:val="001F64F0"/>
    <w:rsid w:val="001F7878"/>
    <w:rsid w:val="00207080"/>
    <w:rsid w:val="00211291"/>
    <w:rsid w:val="00220968"/>
    <w:rsid w:val="0022292D"/>
    <w:rsid w:val="00226EBE"/>
    <w:rsid w:val="00227998"/>
    <w:rsid w:val="00234366"/>
    <w:rsid w:val="002456D8"/>
    <w:rsid w:val="002511DB"/>
    <w:rsid w:val="002556EC"/>
    <w:rsid w:val="00261126"/>
    <w:rsid w:val="00263655"/>
    <w:rsid w:val="00275211"/>
    <w:rsid w:val="00283EBF"/>
    <w:rsid w:val="00291EAF"/>
    <w:rsid w:val="00295160"/>
    <w:rsid w:val="002A6BB2"/>
    <w:rsid w:val="002B5E84"/>
    <w:rsid w:val="002C6B79"/>
    <w:rsid w:val="002E358E"/>
    <w:rsid w:val="002F7D48"/>
    <w:rsid w:val="003019D7"/>
    <w:rsid w:val="00310FB4"/>
    <w:rsid w:val="003141DC"/>
    <w:rsid w:val="003225E6"/>
    <w:rsid w:val="0032777A"/>
    <w:rsid w:val="003353A4"/>
    <w:rsid w:val="00336062"/>
    <w:rsid w:val="00355645"/>
    <w:rsid w:val="00360196"/>
    <w:rsid w:val="00365A67"/>
    <w:rsid w:val="00370696"/>
    <w:rsid w:val="00390E8D"/>
    <w:rsid w:val="003C03D3"/>
    <w:rsid w:val="003C51C5"/>
    <w:rsid w:val="003D125F"/>
    <w:rsid w:val="003D1E22"/>
    <w:rsid w:val="003D438A"/>
    <w:rsid w:val="003E17C3"/>
    <w:rsid w:val="003E4309"/>
    <w:rsid w:val="003E49C4"/>
    <w:rsid w:val="003F08A7"/>
    <w:rsid w:val="003F595B"/>
    <w:rsid w:val="00403A8C"/>
    <w:rsid w:val="00411133"/>
    <w:rsid w:val="004162C8"/>
    <w:rsid w:val="00431854"/>
    <w:rsid w:val="00436A99"/>
    <w:rsid w:val="0044391B"/>
    <w:rsid w:val="004571FD"/>
    <w:rsid w:val="004825FD"/>
    <w:rsid w:val="00482E26"/>
    <w:rsid w:val="00483B72"/>
    <w:rsid w:val="004A0EA4"/>
    <w:rsid w:val="004C29D4"/>
    <w:rsid w:val="004D2166"/>
    <w:rsid w:val="004D3477"/>
    <w:rsid w:val="004D6D18"/>
    <w:rsid w:val="004E0CAF"/>
    <w:rsid w:val="004E777D"/>
    <w:rsid w:val="004E7B9A"/>
    <w:rsid w:val="004F6F46"/>
    <w:rsid w:val="00501C1A"/>
    <w:rsid w:val="0051080A"/>
    <w:rsid w:val="005152F1"/>
    <w:rsid w:val="00525DAF"/>
    <w:rsid w:val="005409EE"/>
    <w:rsid w:val="005428D1"/>
    <w:rsid w:val="0055108A"/>
    <w:rsid w:val="0056124B"/>
    <w:rsid w:val="00571B1A"/>
    <w:rsid w:val="005723A0"/>
    <w:rsid w:val="00581C9A"/>
    <w:rsid w:val="005904F9"/>
    <w:rsid w:val="005953DD"/>
    <w:rsid w:val="005974DB"/>
    <w:rsid w:val="005A26E7"/>
    <w:rsid w:val="005A62B2"/>
    <w:rsid w:val="005B1A8A"/>
    <w:rsid w:val="005B3C34"/>
    <w:rsid w:val="005B582E"/>
    <w:rsid w:val="005C0255"/>
    <w:rsid w:val="005C1E5B"/>
    <w:rsid w:val="005D52AB"/>
    <w:rsid w:val="005D57EC"/>
    <w:rsid w:val="005E6E00"/>
    <w:rsid w:val="005E7D53"/>
    <w:rsid w:val="005F62C9"/>
    <w:rsid w:val="006001A9"/>
    <w:rsid w:val="006039AF"/>
    <w:rsid w:val="006053CD"/>
    <w:rsid w:val="0061127A"/>
    <w:rsid w:val="00612017"/>
    <w:rsid w:val="006122BF"/>
    <w:rsid w:val="0063458D"/>
    <w:rsid w:val="00640777"/>
    <w:rsid w:val="00647516"/>
    <w:rsid w:val="0065522E"/>
    <w:rsid w:val="00656439"/>
    <w:rsid w:val="00672233"/>
    <w:rsid w:val="006776D1"/>
    <w:rsid w:val="006813BD"/>
    <w:rsid w:val="00685CFD"/>
    <w:rsid w:val="006906BB"/>
    <w:rsid w:val="006933B0"/>
    <w:rsid w:val="006A17F0"/>
    <w:rsid w:val="006B1E5A"/>
    <w:rsid w:val="006C292F"/>
    <w:rsid w:val="006E10C6"/>
    <w:rsid w:val="006F3443"/>
    <w:rsid w:val="00701EF3"/>
    <w:rsid w:val="00701EFE"/>
    <w:rsid w:val="007126CF"/>
    <w:rsid w:val="0071275B"/>
    <w:rsid w:val="00713238"/>
    <w:rsid w:val="00713600"/>
    <w:rsid w:val="007148B2"/>
    <w:rsid w:val="00726770"/>
    <w:rsid w:val="007317D2"/>
    <w:rsid w:val="00732365"/>
    <w:rsid w:val="007359DA"/>
    <w:rsid w:val="0073742A"/>
    <w:rsid w:val="00746C1D"/>
    <w:rsid w:val="007605BB"/>
    <w:rsid w:val="0076487E"/>
    <w:rsid w:val="0077670C"/>
    <w:rsid w:val="00783FA0"/>
    <w:rsid w:val="00796412"/>
    <w:rsid w:val="007A2C00"/>
    <w:rsid w:val="007A786C"/>
    <w:rsid w:val="007C62B5"/>
    <w:rsid w:val="007C72A5"/>
    <w:rsid w:val="007D543D"/>
    <w:rsid w:val="007D6668"/>
    <w:rsid w:val="007F085F"/>
    <w:rsid w:val="007F190D"/>
    <w:rsid w:val="00816822"/>
    <w:rsid w:val="00820BB6"/>
    <w:rsid w:val="0082300B"/>
    <w:rsid w:val="008326C6"/>
    <w:rsid w:val="008331A2"/>
    <w:rsid w:val="00836B8C"/>
    <w:rsid w:val="00840ADC"/>
    <w:rsid w:val="00842749"/>
    <w:rsid w:val="0085083C"/>
    <w:rsid w:val="0085147B"/>
    <w:rsid w:val="00852457"/>
    <w:rsid w:val="0085419C"/>
    <w:rsid w:val="008554F5"/>
    <w:rsid w:val="00855A12"/>
    <w:rsid w:val="00872FA7"/>
    <w:rsid w:val="00877AF2"/>
    <w:rsid w:val="00885BF0"/>
    <w:rsid w:val="008A29BE"/>
    <w:rsid w:val="008A38C5"/>
    <w:rsid w:val="008A3EF7"/>
    <w:rsid w:val="008B3EB1"/>
    <w:rsid w:val="008B5635"/>
    <w:rsid w:val="008C2576"/>
    <w:rsid w:val="008D3677"/>
    <w:rsid w:val="008E0844"/>
    <w:rsid w:val="008E4DF7"/>
    <w:rsid w:val="008E59CF"/>
    <w:rsid w:val="008E79A3"/>
    <w:rsid w:val="008F320A"/>
    <w:rsid w:val="008F74E8"/>
    <w:rsid w:val="00902FFF"/>
    <w:rsid w:val="009038DF"/>
    <w:rsid w:val="00914F12"/>
    <w:rsid w:val="00924500"/>
    <w:rsid w:val="00926850"/>
    <w:rsid w:val="00926C0A"/>
    <w:rsid w:val="00932479"/>
    <w:rsid w:val="00947628"/>
    <w:rsid w:val="009558AA"/>
    <w:rsid w:val="00957F9A"/>
    <w:rsid w:val="00962EFF"/>
    <w:rsid w:val="00980801"/>
    <w:rsid w:val="00990841"/>
    <w:rsid w:val="00994C6B"/>
    <w:rsid w:val="009A2BB5"/>
    <w:rsid w:val="009B57AC"/>
    <w:rsid w:val="009B787E"/>
    <w:rsid w:val="009C2D9C"/>
    <w:rsid w:val="009C6C54"/>
    <w:rsid w:val="009D12B2"/>
    <w:rsid w:val="009D1626"/>
    <w:rsid w:val="009E75FA"/>
    <w:rsid w:val="009F0263"/>
    <w:rsid w:val="00A063AD"/>
    <w:rsid w:val="00A07356"/>
    <w:rsid w:val="00A15E49"/>
    <w:rsid w:val="00A21E0E"/>
    <w:rsid w:val="00A31D66"/>
    <w:rsid w:val="00A37E49"/>
    <w:rsid w:val="00A40F43"/>
    <w:rsid w:val="00A43A6D"/>
    <w:rsid w:val="00A5659E"/>
    <w:rsid w:val="00A60E2D"/>
    <w:rsid w:val="00A651B0"/>
    <w:rsid w:val="00A6570F"/>
    <w:rsid w:val="00A978F2"/>
    <w:rsid w:val="00AA59BF"/>
    <w:rsid w:val="00AA5DE0"/>
    <w:rsid w:val="00AD668A"/>
    <w:rsid w:val="00AE5574"/>
    <w:rsid w:val="00AF2741"/>
    <w:rsid w:val="00B14FFA"/>
    <w:rsid w:val="00B26915"/>
    <w:rsid w:val="00B437DD"/>
    <w:rsid w:val="00B505BE"/>
    <w:rsid w:val="00B553FC"/>
    <w:rsid w:val="00B5613D"/>
    <w:rsid w:val="00B645DE"/>
    <w:rsid w:val="00B70B3C"/>
    <w:rsid w:val="00B75F5E"/>
    <w:rsid w:val="00B94023"/>
    <w:rsid w:val="00BB4EE7"/>
    <w:rsid w:val="00BB6C9F"/>
    <w:rsid w:val="00BC13FB"/>
    <w:rsid w:val="00BD743C"/>
    <w:rsid w:val="00BE152F"/>
    <w:rsid w:val="00BE1FDE"/>
    <w:rsid w:val="00BE29FF"/>
    <w:rsid w:val="00BE2CAA"/>
    <w:rsid w:val="00BF4620"/>
    <w:rsid w:val="00BF5D1E"/>
    <w:rsid w:val="00C15FDB"/>
    <w:rsid w:val="00C160DA"/>
    <w:rsid w:val="00C32B79"/>
    <w:rsid w:val="00C369DF"/>
    <w:rsid w:val="00C47F35"/>
    <w:rsid w:val="00C51A05"/>
    <w:rsid w:val="00C55C0B"/>
    <w:rsid w:val="00C561F8"/>
    <w:rsid w:val="00C71CA6"/>
    <w:rsid w:val="00C80E02"/>
    <w:rsid w:val="00C8296E"/>
    <w:rsid w:val="00C875AA"/>
    <w:rsid w:val="00CA66F6"/>
    <w:rsid w:val="00CA7738"/>
    <w:rsid w:val="00CB639D"/>
    <w:rsid w:val="00CE304A"/>
    <w:rsid w:val="00CF2574"/>
    <w:rsid w:val="00CF2FE2"/>
    <w:rsid w:val="00CF3293"/>
    <w:rsid w:val="00CF6E2B"/>
    <w:rsid w:val="00D00FF2"/>
    <w:rsid w:val="00D01C0A"/>
    <w:rsid w:val="00D02C74"/>
    <w:rsid w:val="00D12382"/>
    <w:rsid w:val="00D216E2"/>
    <w:rsid w:val="00D235D4"/>
    <w:rsid w:val="00D35F9A"/>
    <w:rsid w:val="00D4423B"/>
    <w:rsid w:val="00D55A10"/>
    <w:rsid w:val="00D62AB8"/>
    <w:rsid w:val="00D65865"/>
    <w:rsid w:val="00D75DB7"/>
    <w:rsid w:val="00D771CC"/>
    <w:rsid w:val="00D9533E"/>
    <w:rsid w:val="00DA477C"/>
    <w:rsid w:val="00DC21B0"/>
    <w:rsid w:val="00DC5E2C"/>
    <w:rsid w:val="00DD05B8"/>
    <w:rsid w:val="00DD16AC"/>
    <w:rsid w:val="00DE33F8"/>
    <w:rsid w:val="00DF08C7"/>
    <w:rsid w:val="00DF6B37"/>
    <w:rsid w:val="00E04487"/>
    <w:rsid w:val="00E10FCF"/>
    <w:rsid w:val="00E15C04"/>
    <w:rsid w:val="00E21D57"/>
    <w:rsid w:val="00E22684"/>
    <w:rsid w:val="00E23C41"/>
    <w:rsid w:val="00E34714"/>
    <w:rsid w:val="00E37CC9"/>
    <w:rsid w:val="00E42ACF"/>
    <w:rsid w:val="00E4651C"/>
    <w:rsid w:val="00E564E5"/>
    <w:rsid w:val="00E64087"/>
    <w:rsid w:val="00E76B33"/>
    <w:rsid w:val="00E779E2"/>
    <w:rsid w:val="00E90ED2"/>
    <w:rsid w:val="00E92E77"/>
    <w:rsid w:val="00E97F33"/>
    <w:rsid w:val="00EA0BA5"/>
    <w:rsid w:val="00EA2076"/>
    <w:rsid w:val="00EB214F"/>
    <w:rsid w:val="00EC36EC"/>
    <w:rsid w:val="00EC4702"/>
    <w:rsid w:val="00EC481C"/>
    <w:rsid w:val="00EC49B0"/>
    <w:rsid w:val="00EC5C8F"/>
    <w:rsid w:val="00ED0483"/>
    <w:rsid w:val="00ED53EC"/>
    <w:rsid w:val="00EE0101"/>
    <w:rsid w:val="00EE6D95"/>
    <w:rsid w:val="00EF6E21"/>
    <w:rsid w:val="00F025B3"/>
    <w:rsid w:val="00F25238"/>
    <w:rsid w:val="00F318F0"/>
    <w:rsid w:val="00F31E09"/>
    <w:rsid w:val="00F3392C"/>
    <w:rsid w:val="00F35BD5"/>
    <w:rsid w:val="00F47950"/>
    <w:rsid w:val="00F506C2"/>
    <w:rsid w:val="00F52992"/>
    <w:rsid w:val="00F95FFB"/>
    <w:rsid w:val="00FB1051"/>
    <w:rsid w:val="00FC25C3"/>
    <w:rsid w:val="00FC456C"/>
    <w:rsid w:val="00FD683A"/>
    <w:rsid w:val="00FE2ED4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28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99"/>
    <w:rsid w:val="004A0E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uiPriority w:val="99"/>
    <w:locked/>
    <w:rsid w:val="003141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141DC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Heading3">
    <w:name w:val="Heading #3_"/>
    <w:basedOn w:val="a0"/>
    <w:link w:val="Heading30"/>
    <w:uiPriority w:val="99"/>
    <w:locked/>
    <w:rsid w:val="00B553F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553FC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553FC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510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080A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2022-08-12T09:15:00Z</dcterms:created>
  <dcterms:modified xsi:type="dcterms:W3CDTF">2022-08-12T09:15:00Z</dcterms:modified>
</cp:coreProperties>
</file>